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498B" w14:textId="77777777" w:rsidR="009A4596" w:rsidRPr="004A31CB" w:rsidRDefault="009A4596" w:rsidP="009A4596">
      <w:pPr>
        <w:rPr>
          <w:rFonts w:ascii="Times New Roman" w:eastAsia="Times New Roman" w:hAnsi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>Projeto de Lei nº. 43/2026</w:t>
      </w:r>
    </w:p>
    <w:p w14:paraId="6E55447E" w14:textId="77777777" w:rsidR="009A4596" w:rsidRPr="004A31CB" w:rsidRDefault="009A4596" w:rsidP="009A459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58317E4C" w14:textId="77777777" w:rsidR="009A4596" w:rsidRPr="004A31CB" w:rsidRDefault="009A4596" w:rsidP="009A4596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A31CB">
        <w:rPr>
          <w:rFonts w:ascii="Times New Roman" w:eastAsia="Times New Roman" w:hAnsi="Times New Roman"/>
          <w:b/>
          <w:sz w:val="28"/>
          <w:szCs w:val="28"/>
          <w:lang w:eastAsia="pt-BR"/>
        </w:rPr>
        <w:t>Assunt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o: 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ab/>
      </w:r>
      <w:r w:rsidRPr="00CD02D8">
        <w:rPr>
          <w:rFonts w:ascii="Times New Roman" w:eastAsia="Times New Roman" w:hAnsi="Times New Roman"/>
          <w:sz w:val="28"/>
          <w:szCs w:val="28"/>
          <w:lang w:eastAsia="pt-BR"/>
        </w:rPr>
        <w:t xml:space="preserve">Concede 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Título de Cidadania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pt-BR"/>
        </w:rPr>
        <w:t>Sãojoanense</w:t>
      </w:r>
      <w:proofErr w:type="spellEnd"/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ao Senhor Paulo Cesar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pt-BR"/>
        </w:rPr>
        <w:t>Zanovelli</w:t>
      </w:r>
      <w:proofErr w:type="spellEnd"/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da Silva.</w:t>
      </w:r>
    </w:p>
    <w:p w14:paraId="7DC7126E" w14:textId="77777777" w:rsidR="009A4596" w:rsidRPr="004A31CB" w:rsidRDefault="009A4596" w:rsidP="009A4596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52F8D25" w14:textId="77777777" w:rsidR="009A4596" w:rsidRPr="004A31CB" w:rsidRDefault="009A4596" w:rsidP="009A45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A31CB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Autor: </w:t>
      </w: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 xml:space="preserve">Vereador </w:t>
      </w:r>
      <w:r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Edison de Souza Silva</w:t>
      </w: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C467A50" w14:textId="77777777" w:rsidR="009A4596" w:rsidRPr="004A31CB" w:rsidRDefault="009A4596" w:rsidP="009A45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6CF3FE8" w14:textId="77777777" w:rsidR="009A4596" w:rsidRPr="004A31CB" w:rsidRDefault="009A4596" w:rsidP="009A45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</w:p>
    <w:p w14:paraId="27D36FE3" w14:textId="77777777" w:rsidR="009A4596" w:rsidRPr="004A31CB" w:rsidRDefault="009A4596" w:rsidP="009A4596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ab/>
        <w:t xml:space="preserve">      A Câmara Municipal de São João Nepomuceno </w:t>
      </w:r>
      <w:r w:rsidRPr="004A31CB">
        <w:rPr>
          <w:rFonts w:ascii="Times New Roman" w:eastAsia="Times New Roman" w:hAnsi="Times New Roman"/>
          <w:b/>
          <w:sz w:val="28"/>
          <w:szCs w:val="28"/>
          <w:lang w:eastAsia="pt-BR"/>
        </w:rPr>
        <w:t>APROVA:</w:t>
      </w:r>
    </w:p>
    <w:p w14:paraId="757831AD" w14:textId="77777777" w:rsidR="009A4596" w:rsidRPr="004A31CB" w:rsidRDefault="009A4596" w:rsidP="009A4596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1F16AE5D" w14:textId="77777777" w:rsidR="009A4596" w:rsidRPr="004A31CB" w:rsidRDefault="009A4596" w:rsidP="009A4596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442BEAA5" w14:textId="77777777" w:rsidR="009A4596" w:rsidRPr="004A31CB" w:rsidRDefault="009A4596" w:rsidP="009A4596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A31CB">
        <w:rPr>
          <w:rFonts w:ascii="Times New Roman" w:eastAsia="Times New Roman" w:hAnsi="Times New Roman"/>
          <w:b/>
          <w:sz w:val="28"/>
          <w:szCs w:val="28"/>
          <w:lang w:eastAsia="pt-BR"/>
        </w:rPr>
        <w:t>Art. 1º</w:t>
      </w: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ab/>
        <w:t xml:space="preserve">Fica concedido 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Título de Cidadania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pt-BR"/>
        </w:rPr>
        <w:t>Sãojoanense</w:t>
      </w:r>
      <w:proofErr w:type="spellEnd"/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ao Senhor Paulo Cesar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pt-BR"/>
        </w:rPr>
        <w:t>Zanovelli</w:t>
      </w:r>
      <w:proofErr w:type="spellEnd"/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da Silva</w:t>
      </w: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3D59302" w14:textId="77777777" w:rsidR="009A4596" w:rsidRPr="004A31CB" w:rsidRDefault="009A4596" w:rsidP="009A4596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375901E" w14:textId="77777777" w:rsidR="009A4596" w:rsidRPr="004A31CB" w:rsidRDefault="009A4596" w:rsidP="009A4596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A31CB">
        <w:rPr>
          <w:rFonts w:ascii="Times New Roman" w:eastAsia="Times New Roman" w:hAnsi="Times New Roman"/>
          <w:b/>
          <w:sz w:val="28"/>
          <w:szCs w:val="28"/>
          <w:lang w:eastAsia="pt-BR"/>
        </w:rPr>
        <w:t>Art. 2º</w:t>
      </w:r>
      <w:r w:rsidRPr="004A31CB">
        <w:rPr>
          <w:rFonts w:ascii="Times New Roman" w:eastAsia="Times New Roman" w:hAnsi="Times New Roman"/>
          <w:b/>
          <w:sz w:val="28"/>
          <w:szCs w:val="28"/>
          <w:lang w:eastAsia="pt-BR"/>
        </w:rPr>
        <w:tab/>
      </w: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 xml:space="preserve">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Título</w:t>
      </w: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 xml:space="preserve"> a que se refere o artigo anterior será entregue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ao</w:t>
      </w: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 xml:space="preserve"> homenagead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o</w:t>
      </w: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>, em reunião solene desta Câmara, em data a ser oportunamente fixada.</w:t>
      </w:r>
    </w:p>
    <w:p w14:paraId="202680F4" w14:textId="77777777" w:rsidR="009A4596" w:rsidRPr="004A31CB" w:rsidRDefault="009A4596" w:rsidP="009A4596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02DD102" w14:textId="77777777" w:rsidR="009A4596" w:rsidRPr="004A31CB" w:rsidRDefault="009A4596" w:rsidP="009A4596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A31CB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Art. 3º </w:t>
      </w: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>Esta Lei entra em vigor na data de sua publicação.</w:t>
      </w:r>
    </w:p>
    <w:p w14:paraId="78B7EE53" w14:textId="77777777" w:rsidR="009A4596" w:rsidRPr="004A31CB" w:rsidRDefault="009A4596" w:rsidP="009A4596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33ED3A0" w14:textId="77777777" w:rsidR="009A4596" w:rsidRPr="004A31CB" w:rsidRDefault="009A4596" w:rsidP="009A4596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A31CB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Art. 4º </w:t>
      </w: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>Revogam-se as disposições em contrário.</w:t>
      </w:r>
    </w:p>
    <w:p w14:paraId="0559DACD" w14:textId="4532815C" w:rsidR="00951654" w:rsidRPr="00F31BF5" w:rsidRDefault="00951654" w:rsidP="00F31BF5"/>
    <w:sectPr w:rsidR="00951654" w:rsidRPr="00F31B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E7E63" w14:textId="77777777" w:rsidR="00E81632" w:rsidRDefault="00E81632" w:rsidP="00794C64">
      <w:pPr>
        <w:spacing w:after="0" w:line="240" w:lineRule="auto"/>
      </w:pPr>
      <w:r>
        <w:separator/>
      </w:r>
    </w:p>
  </w:endnote>
  <w:endnote w:type="continuationSeparator" w:id="0">
    <w:p w14:paraId="37C1C4A6" w14:textId="77777777" w:rsidR="00E81632" w:rsidRDefault="00E81632" w:rsidP="00794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C8E0E" w14:textId="77777777" w:rsidR="00E81632" w:rsidRDefault="00E81632" w:rsidP="00794C64">
      <w:pPr>
        <w:spacing w:after="0" w:line="240" w:lineRule="auto"/>
      </w:pPr>
      <w:r>
        <w:separator/>
      </w:r>
    </w:p>
  </w:footnote>
  <w:footnote w:type="continuationSeparator" w:id="0">
    <w:p w14:paraId="46DEC926" w14:textId="77777777" w:rsidR="00E81632" w:rsidRDefault="00E81632" w:rsidP="00794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142AD" w14:textId="77777777" w:rsidR="00794C64" w:rsidRDefault="00794C64" w:rsidP="00794C64">
    <w:pPr>
      <w:pStyle w:val="Cabealho"/>
    </w:pPr>
    <w:r>
      <w:rPr>
        <w:lang w:eastAsia="pt-BR"/>
      </w:rPr>
      <w:drawing>
        <wp:inline distT="0" distB="0" distL="0" distR="0" wp14:anchorId="7A87CA6D" wp14:editId="466DA0CC">
          <wp:extent cx="5400040" cy="1002639"/>
          <wp:effectExtent l="0" t="0" r="0" b="7620"/>
          <wp:docPr id="3" name="Imagem 3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02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72FD63" w14:textId="77777777" w:rsidR="00794C64" w:rsidRDefault="00794C6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64"/>
    <w:rsid w:val="00583B1C"/>
    <w:rsid w:val="005E299A"/>
    <w:rsid w:val="00685778"/>
    <w:rsid w:val="00732486"/>
    <w:rsid w:val="00794C64"/>
    <w:rsid w:val="00902AB6"/>
    <w:rsid w:val="009230CF"/>
    <w:rsid w:val="00951654"/>
    <w:rsid w:val="009A4596"/>
    <w:rsid w:val="00A41779"/>
    <w:rsid w:val="00AC7D7E"/>
    <w:rsid w:val="00E81632"/>
    <w:rsid w:val="00F3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F3D92"/>
  <w15:chartTrackingRefBased/>
  <w15:docId w15:val="{1615C49C-8637-418F-9A67-17B2C9BB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C64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794C6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4C6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4C6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94C6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4C6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4C6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94C6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94C6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94C6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94C64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94C64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4C64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94C64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4C64"/>
    <w:rPr>
      <w:rFonts w:eastAsiaTheme="majorEastAsia" w:cstheme="majorBidi"/>
      <w:noProof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4C64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94C64"/>
    <w:rPr>
      <w:rFonts w:eastAsiaTheme="majorEastAsia" w:cstheme="majorBidi"/>
      <w:noProof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94C64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94C64"/>
    <w:rPr>
      <w:rFonts w:eastAsiaTheme="majorEastAsia" w:cstheme="majorBidi"/>
      <w:noProof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94C64"/>
    <w:pPr>
      <w:spacing w:after="80" w:line="240" w:lineRule="auto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94C64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94C6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94C64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94C6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94C64"/>
    <w:rPr>
      <w:i/>
      <w:iCs/>
      <w:noProof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94C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</w:rPr>
  </w:style>
  <w:style w:type="character" w:styleId="nfaseIntensa">
    <w:name w:val="Intense Emphasis"/>
    <w:basedOn w:val="Fontepargpadro"/>
    <w:uiPriority w:val="21"/>
    <w:qFormat/>
    <w:rsid w:val="00794C6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94C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94C64"/>
    <w:rPr>
      <w:i/>
      <w:iCs/>
      <w:noProof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94C6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94C6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noProof/>
    </w:rPr>
  </w:style>
  <w:style w:type="character" w:customStyle="1" w:styleId="CabealhoChar">
    <w:name w:val="Cabeçalho Char"/>
    <w:basedOn w:val="Fontepargpadro"/>
    <w:link w:val="Cabealho"/>
    <w:uiPriority w:val="99"/>
    <w:rsid w:val="00794C64"/>
    <w:rPr>
      <w:noProof/>
    </w:rPr>
  </w:style>
  <w:style w:type="paragraph" w:styleId="Rodap">
    <w:name w:val="footer"/>
    <w:basedOn w:val="Normal"/>
    <w:link w:val="RodapChar"/>
    <w:uiPriority w:val="99"/>
    <w:unhideWhenUsed/>
    <w:rsid w:val="00794C6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noProof/>
    </w:rPr>
  </w:style>
  <w:style w:type="character" w:customStyle="1" w:styleId="RodapChar">
    <w:name w:val="Rodapé Char"/>
    <w:basedOn w:val="Fontepargpadro"/>
    <w:link w:val="Rodap"/>
    <w:uiPriority w:val="99"/>
    <w:rsid w:val="00794C6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492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João Nepomuceno Minas Gerais</dc:creator>
  <cp:keywords/>
  <dc:description/>
  <cp:lastModifiedBy>Câmara Municipal de São João Nepomuceno Minas Gerais</cp:lastModifiedBy>
  <cp:revision>2</cp:revision>
  <dcterms:created xsi:type="dcterms:W3CDTF">2026-06-03T18:59:00Z</dcterms:created>
  <dcterms:modified xsi:type="dcterms:W3CDTF">2026-06-03T18:59:00Z</dcterms:modified>
</cp:coreProperties>
</file>